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4BD" w:rsidRPr="003C2E6A" w:rsidRDefault="009E54BD">
      <w:pPr>
        <w:rPr>
          <w:b/>
          <w:bCs/>
          <w:sz w:val="52"/>
          <w:szCs w:val="52"/>
          <w:lang w:val="fr-FR"/>
        </w:rPr>
      </w:pPr>
      <w:r w:rsidRPr="003C2E6A">
        <w:rPr>
          <w:b/>
          <w:bCs/>
          <w:sz w:val="52"/>
          <w:szCs w:val="52"/>
          <w:u w:val="single"/>
          <w:lang w:val="fr-FR"/>
        </w:rPr>
        <w:t>DETAILS   D ARCHITECTURE</w:t>
      </w:r>
      <w:r w:rsidRPr="003C2E6A">
        <w:rPr>
          <w:b/>
          <w:bCs/>
          <w:sz w:val="52"/>
          <w:szCs w:val="52"/>
          <w:lang w:val="fr-FR"/>
        </w:rPr>
        <w:t xml:space="preserve"> </w:t>
      </w:r>
      <w:r w:rsidR="001A148B" w:rsidRPr="003C2E6A">
        <w:rPr>
          <w:b/>
          <w:bCs/>
          <w:sz w:val="52"/>
          <w:szCs w:val="52"/>
          <w:lang w:val="fr-FR"/>
        </w:rPr>
        <w:t>(60</w:t>
      </w:r>
      <w:r w:rsidRPr="003C2E6A">
        <w:rPr>
          <w:b/>
          <w:bCs/>
          <w:sz w:val="52"/>
          <w:szCs w:val="52"/>
          <w:lang w:val="fr-FR"/>
        </w:rPr>
        <w:t xml:space="preserve"> </w:t>
      </w:r>
      <w:r w:rsidR="00C33328" w:rsidRPr="003C2E6A">
        <w:rPr>
          <w:b/>
          <w:bCs/>
          <w:sz w:val="52"/>
          <w:szCs w:val="52"/>
          <w:lang w:val="fr-FR"/>
        </w:rPr>
        <w:t>PERIODES)</w:t>
      </w:r>
    </w:p>
    <w:p w:rsidR="003C2E6A" w:rsidRPr="000D5D7D" w:rsidRDefault="003C2E6A">
      <w:pPr>
        <w:rPr>
          <w:b/>
          <w:bCs/>
          <w:sz w:val="52"/>
          <w:szCs w:val="52"/>
          <w:u w:val="single"/>
          <w:lang w:val="fr-FR"/>
        </w:rPr>
      </w:pPr>
    </w:p>
    <w:p w:rsidR="000766AD" w:rsidRPr="000D5D7D" w:rsidRDefault="009E54BD" w:rsidP="0023295F">
      <w:pPr>
        <w:tabs>
          <w:tab w:val="left" w:pos="2820"/>
        </w:tabs>
        <w:rPr>
          <w:b/>
          <w:bCs/>
          <w:sz w:val="48"/>
          <w:szCs w:val="48"/>
          <w:lang w:val="fr-FR"/>
        </w:rPr>
      </w:pPr>
      <w:r w:rsidRPr="000D5D7D">
        <w:rPr>
          <w:sz w:val="56"/>
          <w:szCs w:val="56"/>
          <w:lang w:val="fr-FR"/>
        </w:rPr>
        <w:tab/>
      </w:r>
      <w:r w:rsidRPr="000D5D7D">
        <w:rPr>
          <w:b/>
          <w:bCs/>
          <w:sz w:val="48"/>
          <w:szCs w:val="48"/>
          <w:lang w:val="fr-FR"/>
        </w:rPr>
        <w:t>CHAPITRE – 1-</w:t>
      </w:r>
      <w:r w:rsidR="00DE2C0F" w:rsidRPr="000D5D7D">
        <w:rPr>
          <w:b/>
          <w:bCs/>
          <w:sz w:val="48"/>
          <w:szCs w:val="48"/>
          <w:lang w:val="fr-FR"/>
        </w:rPr>
        <w:t xml:space="preserve"> </w:t>
      </w:r>
    </w:p>
    <w:p w:rsidR="009E54BD" w:rsidRPr="000D5D7D" w:rsidRDefault="009E54BD" w:rsidP="009E54BD">
      <w:pPr>
        <w:tabs>
          <w:tab w:val="left" w:pos="2820"/>
        </w:tabs>
        <w:rPr>
          <w:b/>
          <w:bCs/>
          <w:sz w:val="48"/>
          <w:szCs w:val="48"/>
          <w:lang w:val="fr-FR"/>
        </w:rPr>
      </w:pPr>
      <w:r w:rsidRPr="000D5D7D">
        <w:rPr>
          <w:b/>
          <w:bCs/>
          <w:sz w:val="48"/>
          <w:szCs w:val="48"/>
          <w:lang w:val="fr-FR"/>
        </w:rPr>
        <w:t>ORGANISATION  DES CHANTIERS</w:t>
      </w:r>
    </w:p>
    <w:p w:rsidR="009E54BD" w:rsidRPr="000D5D7D" w:rsidRDefault="0023295F" w:rsidP="0023295F">
      <w:pPr>
        <w:tabs>
          <w:tab w:val="left" w:pos="1780"/>
        </w:tabs>
        <w:rPr>
          <w:b/>
          <w:bCs/>
          <w:sz w:val="52"/>
          <w:szCs w:val="52"/>
          <w:lang w:val="fr-FR"/>
        </w:rPr>
      </w:pPr>
      <w:r w:rsidRPr="000D5D7D">
        <w:rPr>
          <w:b/>
          <w:bCs/>
          <w:sz w:val="48"/>
          <w:szCs w:val="48"/>
          <w:lang w:val="fr-FR"/>
        </w:rPr>
        <w:tab/>
      </w:r>
      <w:r w:rsidR="001A148B" w:rsidRPr="000D5D7D">
        <w:rPr>
          <w:b/>
          <w:bCs/>
          <w:sz w:val="52"/>
          <w:szCs w:val="52"/>
          <w:lang w:val="fr-FR"/>
        </w:rPr>
        <w:t>(10</w:t>
      </w:r>
      <w:r w:rsidRPr="000D5D7D">
        <w:rPr>
          <w:b/>
          <w:bCs/>
          <w:sz w:val="52"/>
          <w:szCs w:val="52"/>
          <w:lang w:val="fr-FR"/>
        </w:rPr>
        <w:t xml:space="preserve"> </w:t>
      </w:r>
      <w:r w:rsidR="001A148B" w:rsidRPr="000D5D7D">
        <w:rPr>
          <w:b/>
          <w:bCs/>
          <w:sz w:val="52"/>
          <w:szCs w:val="52"/>
          <w:lang w:val="fr-FR"/>
        </w:rPr>
        <w:t>périodes)</w:t>
      </w:r>
    </w:p>
    <w:p w:rsidR="009E54BD" w:rsidRPr="009E54BD" w:rsidRDefault="009E54BD" w:rsidP="009E54BD">
      <w:pPr>
        <w:tabs>
          <w:tab w:val="left" w:pos="2820"/>
        </w:tabs>
        <w:rPr>
          <w:sz w:val="28"/>
          <w:szCs w:val="28"/>
          <w:lang w:val="fr-FR"/>
        </w:rPr>
      </w:pPr>
      <w:r w:rsidRPr="009E54BD">
        <w:rPr>
          <w:sz w:val="28"/>
          <w:szCs w:val="28"/>
          <w:lang w:val="fr-FR"/>
        </w:rPr>
        <w:t xml:space="preserve">1 – </w:t>
      </w:r>
      <w:r w:rsidR="001A148B" w:rsidRPr="009E54BD">
        <w:rPr>
          <w:sz w:val="28"/>
          <w:szCs w:val="28"/>
          <w:lang w:val="fr-FR"/>
        </w:rPr>
        <w:t>Généralités</w:t>
      </w:r>
      <w:r w:rsidR="001A148B">
        <w:rPr>
          <w:sz w:val="28"/>
          <w:szCs w:val="28"/>
          <w:lang w:val="fr-FR"/>
        </w:rPr>
        <w:t xml:space="preserve"> :  </w:t>
      </w:r>
      <w:r w:rsidRPr="009E54BD">
        <w:rPr>
          <w:sz w:val="28"/>
          <w:szCs w:val="28"/>
          <w:lang w:val="fr-FR"/>
        </w:rPr>
        <w:t xml:space="preserve"> </w:t>
      </w:r>
      <w:r w:rsidR="001A148B" w:rsidRPr="009E54BD">
        <w:rPr>
          <w:sz w:val="28"/>
          <w:szCs w:val="28"/>
          <w:lang w:val="fr-FR"/>
        </w:rPr>
        <w:t>topographie</w:t>
      </w:r>
      <w:r w:rsidRPr="009E54BD">
        <w:rPr>
          <w:sz w:val="28"/>
          <w:szCs w:val="28"/>
          <w:lang w:val="fr-FR"/>
        </w:rPr>
        <w:t xml:space="preserve">  -  Nature  des  terrains</w:t>
      </w:r>
    </w:p>
    <w:p w:rsidR="009E54BD" w:rsidRDefault="009E54BD" w:rsidP="009E54BD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2 – influence  des  </w:t>
      </w:r>
      <w:r w:rsidR="001A148B">
        <w:rPr>
          <w:sz w:val="28"/>
          <w:szCs w:val="28"/>
          <w:lang w:val="fr-FR"/>
        </w:rPr>
        <w:t>procèdes</w:t>
      </w:r>
      <w:r>
        <w:rPr>
          <w:sz w:val="28"/>
          <w:szCs w:val="28"/>
          <w:lang w:val="fr-FR"/>
        </w:rPr>
        <w:t xml:space="preserve">  de  construction</w:t>
      </w:r>
    </w:p>
    <w:p w:rsidR="009E54BD" w:rsidRDefault="009E54BD" w:rsidP="009E54BD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3 – importance  du  chantier  et </w:t>
      </w:r>
      <w:r w:rsidR="001A148B">
        <w:rPr>
          <w:sz w:val="28"/>
          <w:szCs w:val="28"/>
          <w:lang w:val="fr-FR"/>
        </w:rPr>
        <w:t>détails</w:t>
      </w:r>
      <w:r>
        <w:rPr>
          <w:sz w:val="28"/>
          <w:szCs w:val="28"/>
          <w:lang w:val="fr-FR"/>
        </w:rPr>
        <w:t xml:space="preserve">  d </w:t>
      </w:r>
      <w:r w:rsidR="001A148B">
        <w:rPr>
          <w:sz w:val="28"/>
          <w:szCs w:val="28"/>
          <w:lang w:val="fr-FR"/>
        </w:rPr>
        <w:t>exécution</w:t>
      </w:r>
    </w:p>
    <w:p w:rsidR="009E54BD" w:rsidRDefault="009E54BD" w:rsidP="009E54BD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4 –</w:t>
      </w:r>
      <w:r w:rsidR="001A148B">
        <w:rPr>
          <w:sz w:val="28"/>
          <w:szCs w:val="28"/>
          <w:lang w:val="fr-FR"/>
        </w:rPr>
        <w:t>préparation</w:t>
      </w:r>
      <w:r>
        <w:rPr>
          <w:sz w:val="28"/>
          <w:szCs w:val="28"/>
          <w:lang w:val="fr-FR"/>
        </w:rPr>
        <w:t xml:space="preserve"> des  chantiers</w:t>
      </w:r>
    </w:p>
    <w:p w:rsidR="009E54BD" w:rsidRDefault="009E54BD" w:rsidP="009E54BD">
      <w:pPr>
        <w:tabs>
          <w:tab w:val="left" w:pos="2820"/>
        </w:tabs>
        <w:rPr>
          <w:sz w:val="28"/>
          <w:szCs w:val="28"/>
          <w:lang w:val="fr-FR"/>
        </w:rPr>
      </w:pPr>
    </w:p>
    <w:p w:rsidR="009E54BD" w:rsidRPr="000D5D7D" w:rsidRDefault="009E54BD" w:rsidP="009E54BD">
      <w:pPr>
        <w:tabs>
          <w:tab w:val="left" w:pos="2820"/>
        </w:tabs>
        <w:rPr>
          <w:b/>
          <w:bCs/>
          <w:sz w:val="48"/>
          <w:szCs w:val="48"/>
          <w:lang w:val="fr-FR"/>
        </w:rPr>
      </w:pPr>
      <w:r>
        <w:rPr>
          <w:sz w:val="28"/>
          <w:szCs w:val="28"/>
          <w:lang w:val="fr-FR"/>
        </w:rPr>
        <w:tab/>
      </w:r>
      <w:r w:rsidR="0065159D" w:rsidRPr="000D5D7D">
        <w:rPr>
          <w:b/>
          <w:bCs/>
          <w:sz w:val="48"/>
          <w:szCs w:val="48"/>
          <w:lang w:val="fr-FR"/>
        </w:rPr>
        <w:t>CHAPITRE – 2-</w:t>
      </w:r>
    </w:p>
    <w:p w:rsidR="0065159D" w:rsidRPr="000D5D7D" w:rsidRDefault="0065159D" w:rsidP="009E54BD">
      <w:pPr>
        <w:tabs>
          <w:tab w:val="left" w:pos="2820"/>
        </w:tabs>
        <w:rPr>
          <w:sz w:val="48"/>
          <w:szCs w:val="48"/>
          <w:lang w:val="fr-FR"/>
        </w:rPr>
      </w:pPr>
      <w:r>
        <w:rPr>
          <w:b/>
          <w:bCs/>
          <w:sz w:val="56"/>
          <w:szCs w:val="56"/>
          <w:lang w:val="fr-FR"/>
        </w:rPr>
        <w:tab/>
      </w:r>
      <w:r w:rsidRPr="000D5D7D">
        <w:rPr>
          <w:b/>
          <w:bCs/>
          <w:sz w:val="48"/>
          <w:szCs w:val="48"/>
          <w:lang w:val="fr-FR"/>
        </w:rPr>
        <w:t xml:space="preserve">ESCALIERS  </w:t>
      </w:r>
      <w:r w:rsidR="005E49D4" w:rsidRPr="000D5D7D">
        <w:rPr>
          <w:b/>
          <w:bCs/>
          <w:sz w:val="48"/>
          <w:szCs w:val="48"/>
          <w:lang w:val="fr-FR"/>
        </w:rPr>
        <w:t>(10</w:t>
      </w:r>
      <w:r w:rsidR="00DE2C0F" w:rsidRPr="000D5D7D">
        <w:rPr>
          <w:b/>
          <w:bCs/>
          <w:sz w:val="48"/>
          <w:szCs w:val="48"/>
          <w:lang w:val="fr-FR"/>
        </w:rPr>
        <w:t xml:space="preserve"> </w:t>
      </w:r>
      <w:r w:rsidR="005E49D4" w:rsidRPr="000D5D7D">
        <w:rPr>
          <w:b/>
          <w:bCs/>
          <w:sz w:val="48"/>
          <w:szCs w:val="48"/>
          <w:lang w:val="fr-FR"/>
        </w:rPr>
        <w:t>périodes</w:t>
      </w:r>
      <w:r w:rsidR="00DE2C0F" w:rsidRPr="000D5D7D">
        <w:rPr>
          <w:b/>
          <w:bCs/>
          <w:sz w:val="48"/>
          <w:szCs w:val="48"/>
          <w:lang w:val="fr-FR"/>
        </w:rPr>
        <w:t>)</w:t>
      </w:r>
    </w:p>
    <w:p w:rsidR="0065159D" w:rsidRDefault="0065159D" w:rsidP="009E54BD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 </w:t>
      </w:r>
      <w:r w:rsidR="00870BBB">
        <w:rPr>
          <w:sz w:val="28"/>
          <w:szCs w:val="28"/>
          <w:lang w:val="fr-FR"/>
        </w:rPr>
        <w:t>–</w:t>
      </w:r>
      <w:r>
        <w:rPr>
          <w:sz w:val="28"/>
          <w:szCs w:val="28"/>
          <w:lang w:val="fr-FR"/>
        </w:rPr>
        <w:t xml:space="preserve"> </w:t>
      </w:r>
      <w:r w:rsidR="005E49D4">
        <w:rPr>
          <w:sz w:val="28"/>
          <w:szCs w:val="28"/>
          <w:lang w:val="fr-FR"/>
        </w:rPr>
        <w:t>Définitions</w:t>
      </w:r>
    </w:p>
    <w:p w:rsidR="00870BBB" w:rsidRDefault="00870BBB" w:rsidP="009E54BD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 – Classification </w:t>
      </w:r>
      <w:r w:rsidR="005E49D4">
        <w:rPr>
          <w:sz w:val="28"/>
          <w:szCs w:val="28"/>
          <w:lang w:val="fr-FR"/>
        </w:rPr>
        <w:t>: suivant</w:t>
      </w:r>
      <w:r>
        <w:rPr>
          <w:sz w:val="28"/>
          <w:szCs w:val="28"/>
          <w:lang w:val="fr-FR"/>
        </w:rPr>
        <w:t xml:space="preserve">  la  position  par  rapport  au  gros  œuvre</w:t>
      </w:r>
    </w:p>
    <w:p w:rsidR="00870BBB" w:rsidRDefault="00870BBB" w:rsidP="00870BBB">
      <w:pPr>
        <w:pStyle w:val="ListParagraph"/>
        <w:numPr>
          <w:ilvl w:val="0"/>
          <w:numId w:val="1"/>
        </w:num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Suivant  les  </w:t>
      </w:r>
      <w:r w:rsidR="005E49D4">
        <w:rPr>
          <w:sz w:val="28"/>
          <w:szCs w:val="28"/>
          <w:lang w:val="fr-FR"/>
        </w:rPr>
        <w:t>matériaux</w:t>
      </w:r>
      <w:r>
        <w:rPr>
          <w:sz w:val="28"/>
          <w:szCs w:val="28"/>
          <w:lang w:val="fr-FR"/>
        </w:rPr>
        <w:t xml:space="preserve">  </w:t>
      </w:r>
      <w:r w:rsidR="005E49D4">
        <w:rPr>
          <w:sz w:val="28"/>
          <w:szCs w:val="28"/>
          <w:lang w:val="fr-FR"/>
        </w:rPr>
        <w:t>employés</w:t>
      </w:r>
    </w:p>
    <w:p w:rsidR="00870BBB" w:rsidRDefault="00870BBB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3 – L escalier  dans  la  composition  du  </w:t>
      </w:r>
      <w:r w:rsidR="005E49D4">
        <w:rPr>
          <w:sz w:val="28"/>
          <w:szCs w:val="28"/>
          <w:lang w:val="fr-FR"/>
        </w:rPr>
        <w:t>bâtiment</w:t>
      </w:r>
    </w:p>
    <w:p w:rsidR="00870BBB" w:rsidRDefault="00870BBB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4 – Trace  d un  escalier</w:t>
      </w:r>
    </w:p>
    <w:p w:rsidR="00870BBB" w:rsidRPr="0035220C" w:rsidRDefault="00674439" w:rsidP="00870BBB">
      <w:pPr>
        <w:tabs>
          <w:tab w:val="left" w:pos="2820"/>
        </w:tabs>
        <w:rPr>
          <w:b/>
          <w:bCs/>
          <w:sz w:val="56"/>
          <w:szCs w:val="56"/>
          <w:lang w:val="fr-FR"/>
        </w:rPr>
      </w:pPr>
      <w:r>
        <w:rPr>
          <w:sz w:val="28"/>
          <w:szCs w:val="28"/>
          <w:lang w:val="fr-FR"/>
        </w:rPr>
        <w:tab/>
      </w:r>
      <w:r w:rsidRPr="0035220C">
        <w:rPr>
          <w:b/>
          <w:bCs/>
          <w:sz w:val="56"/>
          <w:szCs w:val="56"/>
          <w:lang w:val="fr-FR"/>
        </w:rPr>
        <w:t>Chapitre – 3 –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</w:p>
    <w:p w:rsidR="00674439" w:rsidRPr="003C2E6A" w:rsidRDefault="00674439" w:rsidP="003C2E6A">
      <w:pPr>
        <w:tabs>
          <w:tab w:val="left" w:pos="2820"/>
        </w:tabs>
        <w:rPr>
          <w:b/>
          <w:bCs/>
          <w:sz w:val="52"/>
          <w:szCs w:val="52"/>
          <w:lang w:val="fr-FR"/>
        </w:rPr>
      </w:pPr>
      <w:r w:rsidRPr="000D5D7D">
        <w:rPr>
          <w:b/>
          <w:bCs/>
          <w:sz w:val="52"/>
          <w:szCs w:val="52"/>
          <w:lang w:val="fr-FR"/>
        </w:rPr>
        <w:t xml:space="preserve">REVETEMENTS  DE  </w:t>
      </w:r>
      <w:r w:rsidR="001A148B" w:rsidRPr="000D5D7D">
        <w:rPr>
          <w:b/>
          <w:bCs/>
          <w:sz w:val="52"/>
          <w:szCs w:val="52"/>
          <w:lang w:val="fr-FR"/>
        </w:rPr>
        <w:t>SOLS (</w:t>
      </w:r>
      <w:r w:rsidR="00DE2C0F" w:rsidRPr="000D5D7D">
        <w:rPr>
          <w:b/>
          <w:bCs/>
          <w:sz w:val="52"/>
          <w:szCs w:val="52"/>
          <w:lang w:val="fr-FR"/>
        </w:rPr>
        <w:t xml:space="preserve">10 </w:t>
      </w:r>
      <w:r w:rsidR="001A148B" w:rsidRPr="000D5D7D">
        <w:rPr>
          <w:b/>
          <w:bCs/>
          <w:sz w:val="52"/>
          <w:szCs w:val="52"/>
          <w:lang w:val="fr-FR"/>
        </w:rPr>
        <w:t>périodes)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 – </w:t>
      </w:r>
      <w:r w:rsidR="001A148B">
        <w:rPr>
          <w:sz w:val="28"/>
          <w:szCs w:val="28"/>
          <w:lang w:val="fr-FR"/>
        </w:rPr>
        <w:t>Matériaux</w:t>
      </w:r>
      <w:r>
        <w:rPr>
          <w:sz w:val="28"/>
          <w:szCs w:val="28"/>
          <w:lang w:val="fr-FR"/>
        </w:rPr>
        <w:t xml:space="preserve">  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2 – </w:t>
      </w:r>
      <w:r w:rsidR="001A148B">
        <w:rPr>
          <w:sz w:val="28"/>
          <w:szCs w:val="28"/>
          <w:lang w:val="fr-FR"/>
        </w:rPr>
        <w:t>Préparation</w:t>
      </w:r>
      <w:r>
        <w:rPr>
          <w:sz w:val="28"/>
          <w:szCs w:val="28"/>
          <w:lang w:val="fr-FR"/>
        </w:rPr>
        <w:t xml:space="preserve">  des  sols </w:t>
      </w:r>
      <w:r w:rsidR="001A148B">
        <w:rPr>
          <w:sz w:val="28"/>
          <w:szCs w:val="28"/>
          <w:lang w:val="fr-FR"/>
        </w:rPr>
        <w:t>: définitions</w:t>
      </w:r>
      <w:r>
        <w:rPr>
          <w:sz w:val="28"/>
          <w:szCs w:val="28"/>
          <w:lang w:val="fr-FR"/>
        </w:rPr>
        <w:t xml:space="preserve">  et  classifications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3 – </w:t>
      </w:r>
      <w:r w:rsidR="001A148B">
        <w:rPr>
          <w:sz w:val="28"/>
          <w:szCs w:val="28"/>
          <w:lang w:val="fr-FR"/>
        </w:rPr>
        <w:t>Qualités</w:t>
      </w:r>
      <w:r>
        <w:rPr>
          <w:sz w:val="28"/>
          <w:szCs w:val="28"/>
          <w:lang w:val="fr-FR"/>
        </w:rPr>
        <w:t xml:space="preserve">  de la  forme  de pose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4 – </w:t>
      </w:r>
      <w:r w:rsidR="001A148B">
        <w:rPr>
          <w:sz w:val="28"/>
          <w:szCs w:val="28"/>
          <w:lang w:val="fr-FR"/>
        </w:rPr>
        <w:t>Matières</w:t>
      </w:r>
      <w:r>
        <w:rPr>
          <w:sz w:val="28"/>
          <w:szCs w:val="28"/>
          <w:lang w:val="fr-FR"/>
        </w:rPr>
        <w:t xml:space="preserve">   </w:t>
      </w:r>
      <w:r w:rsidR="001A148B">
        <w:rPr>
          <w:sz w:val="28"/>
          <w:szCs w:val="28"/>
          <w:lang w:val="fr-FR"/>
        </w:rPr>
        <w:t>premières</w:t>
      </w:r>
      <w:r>
        <w:rPr>
          <w:sz w:val="28"/>
          <w:szCs w:val="28"/>
          <w:lang w:val="fr-FR"/>
        </w:rPr>
        <w:t xml:space="preserve"> : les  bois  et  ses  </w:t>
      </w:r>
      <w:r w:rsidR="001A148B">
        <w:rPr>
          <w:sz w:val="28"/>
          <w:szCs w:val="28"/>
          <w:lang w:val="fr-FR"/>
        </w:rPr>
        <w:t>dérives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5 – </w:t>
      </w:r>
      <w:r w:rsidR="001A148B">
        <w:rPr>
          <w:sz w:val="28"/>
          <w:szCs w:val="28"/>
          <w:lang w:val="fr-FR"/>
        </w:rPr>
        <w:t>Différents</w:t>
      </w:r>
      <w:r>
        <w:rPr>
          <w:sz w:val="28"/>
          <w:szCs w:val="28"/>
          <w:lang w:val="fr-FR"/>
        </w:rPr>
        <w:t xml:space="preserve">  types  et  leur  mise  en  œuvre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</w:p>
    <w:p w:rsidR="00674439" w:rsidRPr="000D5D7D" w:rsidRDefault="00674439" w:rsidP="00870BBB">
      <w:pPr>
        <w:tabs>
          <w:tab w:val="left" w:pos="2820"/>
        </w:tabs>
        <w:rPr>
          <w:b/>
          <w:bCs/>
          <w:sz w:val="48"/>
          <w:szCs w:val="48"/>
          <w:lang w:val="fr-FR"/>
        </w:rPr>
      </w:pPr>
      <w:r>
        <w:rPr>
          <w:sz w:val="28"/>
          <w:szCs w:val="28"/>
          <w:lang w:val="fr-FR"/>
        </w:rPr>
        <w:tab/>
      </w:r>
      <w:r w:rsidRPr="0035220C">
        <w:rPr>
          <w:b/>
          <w:bCs/>
          <w:sz w:val="56"/>
          <w:szCs w:val="56"/>
          <w:lang w:val="fr-FR"/>
        </w:rPr>
        <w:tab/>
      </w:r>
      <w:r w:rsidRPr="0035220C">
        <w:rPr>
          <w:b/>
          <w:bCs/>
          <w:sz w:val="56"/>
          <w:szCs w:val="56"/>
          <w:lang w:val="fr-FR"/>
        </w:rPr>
        <w:tab/>
      </w:r>
      <w:r w:rsidR="00943262">
        <w:rPr>
          <w:b/>
          <w:bCs/>
          <w:sz w:val="48"/>
          <w:szCs w:val="48"/>
          <w:lang w:val="fr-FR"/>
        </w:rPr>
        <w:t>CHAPITRE</w:t>
      </w:r>
      <w:r w:rsidRPr="000D5D7D">
        <w:rPr>
          <w:b/>
          <w:bCs/>
          <w:sz w:val="48"/>
          <w:szCs w:val="48"/>
          <w:lang w:val="fr-FR"/>
        </w:rPr>
        <w:t xml:space="preserve">  - 4 –</w:t>
      </w:r>
    </w:p>
    <w:p w:rsidR="00674439" w:rsidRPr="000D5D7D" w:rsidRDefault="00674439" w:rsidP="00870BBB">
      <w:pPr>
        <w:tabs>
          <w:tab w:val="left" w:pos="2820"/>
        </w:tabs>
        <w:rPr>
          <w:b/>
          <w:bCs/>
          <w:sz w:val="48"/>
          <w:szCs w:val="48"/>
          <w:lang w:val="fr-FR"/>
        </w:rPr>
      </w:pPr>
      <w:r w:rsidRPr="000D5D7D">
        <w:rPr>
          <w:b/>
          <w:bCs/>
          <w:sz w:val="48"/>
          <w:szCs w:val="48"/>
          <w:lang w:val="fr-FR"/>
        </w:rPr>
        <w:t>ETA</w:t>
      </w:r>
      <w:r w:rsidR="0035220C" w:rsidRPr="000D5D7D">
        <w:rPr>
          <w:b/>
          <w:bCs/>
          <w:sz w:val="48"/>
          <w:szCs w:val="48"/>
          <w:lang w:val="fr-FR"/>
        </w:rPr>
        <w:t>N</w:t>
      </w:r>
      <w:r w:rsidRPr="000D5D7D">
        <w:rPr>
          <w:b/>
          <w:bCs/>
          <w:sz w:val="48"/>
          <w:szCs w:val="48"/>
          <w:lang w:val="fr-FR"/>
        </w:rPr>
        <w:t>CHEITE  - TOITURES  TERRASSES</w:t>
      </w:r>
    </w:p>
    <w:p w:rsidR="00674439" w:rsidRPr="00DE2C0F" w:rsidRDefault="005E49D4" w:rsidP="00870BBB">
      <w:pPr>
        <w:tabs>
          <w:tab w:val="left" w:pos="2820"/>
        </w:tabs>
        <w:rPr>
          <w:b/>
          <w:bCs/>
          <w:sz w:val="52"/>
          <w:szCs w:val="52"/>
          <w:lang w:val="fr-FR"/>
        </w:rPr>
      </w:pPr>
      <w:r w:rsidRPr="00DE2C0F">
        <w:rPr>
          <w:b/>
          <w:bCs/>
          <w:sz w:val="52"/>
          <w:szCs w:val="52"/>
          <w:lang w:val="fr-FR"/>
        </w:rPr>
        <w:t>(10</w:t>
      </w:r>
      <w:r w:rsidR="00DE2C0F" w:rsidRPr="00DE2C0F">
        <w:rPr>
          <w:b/>
          <w:bCs/>
          <w:sz w:val="52"/>
          <w:szCs w:val="52"/>
          <w:lang w:val="fr-FR"/>
        </w:rPr>
        <w:t xml:space="preserve"> </w:t>
      </w:r>
      <w:r w:rsidRPr="00DE2C0F">
        <w:rPr>
          <w:b/>
          <w:bCs/>
          <w:sz w:val="52"/>
          <w:szCs w:val="52"/>
          <w:lang w:val="fr-FR"/>
        </w:rPr>
        <w:t>périodes)</w:t>
      </w:r>
    </w:p>
    <w:p w:rsidR="00674439" w:rsidRDefault="00674439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 – </w:t>
      </w:r>
      <w:r w:rsidR="005E49D4">
        <w:rPr>
          <w:sz w:val="28"/>
          <w:szCs w:val="28"/>
          <w:lang w:val="fr-FR"/>
        </w:rPr>
        <w:t>Généralités</w:t>
      </w:r>
      <w:r w:rsidR="0035220C">
        <w:rPr>
          <w:sz w:val="28"/>
          <w:szCs w:val="28"/>
          <w:lang w:val="fr-FR"/>
        </w:rPr>
        <w:t> </w:t>
      </w:r>
      <w:r w:rsidR="005E49D4">
        <w:rPr>
          <w:sz w:val="28"/>
          <w:szCs w:val="28"/>
          <w:lang w:val="fr-FR"/>
        </w:rPr>
        <w:t>: définition</w:t>
      </w:r>
      <w:r w:rsidR="0035220C">
        <w:rPr>
          <w:sz w:val="28"/>
          <w:szCs w:val="28"/>
          <w:lang w:val="fr-FR"/>
        </w:rPr>
        <w:t xml:space="preserve">  - pente  des  toitures  - </w:t>
      </w:r>
      <w:r w:rsidR="005E49D4">
        <w:rPr>
          <w:sz w:val="28"/>
          <w:szCs w:val="28"/>
          <w:lang w:val="fr-FR"/>
        </w:rPr>
        <w:t>qualités</w:t>
      </w:r>
      <w:r w:rsidR="0035220C">
        <w:rPr>
          <w:sz w:val="28"/>
          <w:szCs w:val="28"/>
          <w:lang w:val="fr-FR"/>
        </w:rPr>
        <w:t xml:space="preserve"> – entretien</w:t>
      </w:r>
    </w:p>
    <w:p w:rsidR="0035220C" w:rsidRDefault="0035220C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2 – </w:t>
      </w:r>
      <w:r w:rsidR="005E49D4">
        <w:rPr>
          <w:sz w:val="28"/>
          <w:szCs w:val="28"/>
          <w:lang w:val="fr-FR"/>
        </w:rPr>
        <w:t>Matériaux</w:t>
      </w:r>
    </w:p>
    <w:p w:rsidR="0035220C" w:rsidRDefault="0035220C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 – Support  de  la  toiture – terrasse</w:t>
      </w:r>
    </w:p>
    <w:p w:rsidR="0035220C" w:rsidRDefault="0035220C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4 – </w:t>
      </w:r>
      <w:r w:rsidR="005E49D4">
        <w:rPr>
          <w:sz w:val="28"/>
          <w:szCs w:val="28"/>
          <w:lang w:val="fr-FR"/>
        </w:rPr>
        <w:t>revêtement</w:t>
      </w:r>
      <w:r>
        <w:rPr>
          <w:sz w:val="28"/>
          <w:szCs w:val="28"/>
          <w:lang w:val="fr-FR"/>
        </w:rPr>
        <w:t xml:space="preserve">  d </w:t>
      </w:r>
      <w:r w:rsidR="005E49D4">
        <w:rPr>
          <w:sz w:val="28"/>
          <w:szCs w:val="28"/>
          <w:lang w:val="fr-FR"/>
        </w:rPr>
        <w:t>étanchéité</w:t>
      </w:r>
      <w:r>
        <w:rPr>
          <w:sz w:val="28"/>
          <w:szCs w:val="28"/>
          <w:lang w:val="fr-FR"/>
        </w:rPr>
        <w:t xml:space="preserve"> des  toitures  </w:t>
      </w:r>
      <w:proofErr w:type="gramStart"/>
      <w:r>
        <w:rPr>
          <w:sz w:val="28"/>
          <w:szCs w:val="28"/>
          <w:lang w:val="fr-FR"/>
        </w:rPr>
        <w:t>terrasses</w:t>
      </w:r>
      <w:proofErr w:type="gramEnd"/>
    </w:p>
    <w:p w:rsidR="0035220C" w:rsidRDefault="0035220C" w:rsidP="00870BBB">
      <w:pPr>
        <w:tabs>
          <w:tab w:val="left" w:pos="282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5 – protection</w:t>
      </w:r>
    </w:p>
    <w:p w:rsidR="0035220C" w:rsidRPr="003C2E6A" w:rsidRDefault="0035220C" w:rsidP="003C2E6A">
      <w:pPr>
        <w:tabs>
          <w:tab w:val="left" w:pos="3480"/>
        </w:tabs>
        <w:rPr>
          <w:b/>
          <w:bCs/>
          <w:sz w:val="48"/>
          <w:szCs w:val="48"/>
          <w:lang w:val="fr-FR"/>
        </w:rPr>
      </w:pPr>
      <w:r>
        <w:rPr>
          <w:sz w:val="28"/>
          <w:szCs w:val="28"/>
          <w:lang w:val="fr-FR"/>
        </w:rPr>
        <w:tab/>
      </w:r>
      <w:r w:rsidRPr="000D5D7D">
        <w:rPr>
          <w:b/>
          <w:bCs/>
          <w:sz w:val="48"/>
          <w:szCs w:val="48"/>
          <w:lang w:val="fr-FR"/>
        </w:rPr>
        <w:t>CHAPITRE – 5-</w:t>
      </w:r>
      <w:r w:rsidRPr="000D5D7D">
        <w:rPr>
          <w:b/>
          <w:bCs/>
          <w:sz w:val="52"/>
          <w:szCs w:val="52"/>
          <w:lang w:val="fr-FR"/>
        </w:rPr>
        <w:t>MENUISERIES : PORTES  ET  FENETRES</w:t>
      </w:r>
    </w:p>
    <w:p w:rsidR="0023295F" w:rsidRDefault="005E49D4" w:rsidP="003C2E6A">
      <w:pPr>
        <w:tabs>
          <w:tab w:val="left" w:pos="3480"/>
        </w:tabs>
        <w:rPr>
          <w:b/>
          <w:bCs/>
          <w:sz w:val="56"/>
          <w:szCs w:val="56"/>
          <w:lang w:val="fr-FR"/>
        </w:rPr>
      </w:pPr>
      <w:r w:rsidRPr="006F409E">
        <w:rPr>
          <w:b/>
          <w:bCs/>
          <w:sz w:val="48"/>
          <w:szCs w:val="48"/>
          <w:lang w:val="fr-FR"/>
        </w:rPr>
        <w:lastRenderedPageBreak/>
        <w:t>(10</w:t>
      </w:r>
      <w:r w:rsidR="0023295F" w:rsidRPr="006F409E">
        <w:rPr>
          <w:b/>
          <w:bCs/>
          <w:sz w:val="48"/>
          <w:szCs w:val="48"/>
          <w:lang w:val="fr-FR"/>
        </w:rPr>
        <w:t xml:space="preserve"> </w:t>
      </w:r>
      <w:proofErr w:type="gramStart"/>
      <w:r w:rsidRPr="006F409E">
        <w:rPr>
          <w:b/>
          <w:bCs/>
          <w:sz w:val="48"/>
          <w:szCs w:val="48"/>
          <w:lang w:val="fr-FR"/>
        </w:rPr>
        <w:t>périodes</w:t>
      </w:r>
      <w:r w:rsidR="0023295F">
        <w:rPr>
          <w:b/>
          <w:bCs/>
          <w:sz w:val="56"/>
          <w:szCs w:val="56"/>
          <w:lang w:val="fr-FR"/>
        </w:rPr>
        <w:t xml:space="preserve"> )</w:t>
      </w:r>
      <w:proofErr w:type="gramEnd"/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 – </w:t>
      </w:r>
      <w:r w:rsidR="005E49D4">
        <w:rPr>
          <w:sz w:val="28"/>
          <w:szCs w:val="28"/>
          <w:lang w:val="fr-FR"/>
        </w:rPr>
        <w:t>Généralités</w:t>
      </w:r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2 – les  normes</w:t>
      </w:r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 – menuiseries  en  bois</w:t>
      </w:r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4 – Les  portes </w:t>
      </w:r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5 – les  </w:t>
      </w:r>
      <w:r w:rsidR="005E49D4">
        <w:rPr>
          <w:sz w:val="28"/>
          <w:szCs w:val="28"/>
          <w:lang w:val="fr-FR"/>
        </w:rPr>
        <w:t>fenêtres</w:t>
      </w:r>
      <w:r>
        <w:rPr>
          <w:sz w:val="28"/>
          <w:szCs w:val="28"/>
          <w:lang w:val="fr-FR"/>
        </w:rPr>
        <w:t xml:space="preserve"> </w:t>
      </w:r>
    </w:p>
    <w:p w:rsidR="0035220C" w:rsidRDefault="0035220C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6 – Fermetures  </w:t>
      </w:r>
      <w:r w:rsidR="005E49D4">
        <w:rPr>
          <w:sz w:val="28"/>
          <w:szCs w:val="28"/>
          <w:lang w:val="fr-FR"/>
        </w:rPr>
        <w:t>extérieures</w:t>
      </w:r>
    </w:p>
    <w:p w:rsidR="00DE2C0F" w:rsidRDefault="00DE2C0F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7 – Les  volets  roulants  ou  volets a enroulement</w:t>
      </w:r>
    </w:p>
    <w:p w:rsidR="00DE2C0F" w:rsidRPr="006F409E" w:rsidRDefault="00DE2C0F" w:rsidP="0035220C">
      <w:pPr>
        <w:tabs>
          <w:tab w:val="left" w:pos="3480"/>
        </w:tabs>
        <w:rPr>
          <w:b/>
          <w:bCs/>
          <w:sz w:val="48"/>
          <w:szCs w:val="48"/>
          <w:lang w:val="fr-FR"/>
        </w:rPr>
      </w:pPr>
      <w:r>
        <w:rPr>
          <w:b/>
          <w:bCs/>
          <w:sz w:val="56"/>
          <w:szCs w:val="56"/>
          <w:lang w:val="fr-FR"/>
        </w:rPr>
        <w:tab/>
      </w:r>
      <w:r w:rsidRPr="006F409E">
        <w:rPr>
          <w:b/>
          <w:bCs/>
          <w:sz w:val="48"/>
          <w:szCs w:val="48"/>
          <w:lang w:val="fr-FR"/>
        </w:rPr>
        <w:t>CHAPITRE  - 6 –</w:t>
      </w:r>
    </w:p>
    <w:p w:rsidR="00DE2C0F" w:rsidRDefault="006F409E" w:rsidP="006F409E">
      <w:pPr>
        <w:tabs>
          <w:tab w:val="left" w:pos="3480"/>
        </w:tabs>
        <w:rPr>
          <w:b/>
          <w:bCs/>
          <w:sz w:val="48"/>
          <w:szCs w:val="48"/>
          <w:lang w:val="fr-FR"/>
        </w:rPr>
      </w:pPr>
      <w:r>
        <w:rPr>
          <w:b/>
          <w:bCs/>
          <w:sz w:val="48"/>
          <w:szCs w:val="48"/>
          <w:lang w:val="fr-FR"/>
        </w:rPr>
        <w:t xml:space="preserve">   </w:t>
      </w:r>
      <w:r w:rsidR="00DE2C0F" w:rsidRPr="006F409E">
        <w:rPr>
          <w:b/>
          <w:bCs/>
          <w:sz w:val="48"/>
          <w:szCs w:val="48"/>
          <w:lang w:val="fr-FR"/>
        </w:rPr>
        <w:t xml:space="preserve">   FACADES  </w:t>
      </w:r>
      <w:r w:rsidR="005E49D4" w:rsidRPr="006F409E">
        <w:rPr>
          <w:b/>
          <w:bCs/>
          <w:sz w:val="48"/>
          <w:szCs w:val="48"/>
          <w:lang w:val="fr-FR"/>
        </w:rPr>
        <w:t>LEGERES</w:t>
      </w:r>
      <w:r w:rsidR="005E49D4">
        <w:rPr>
          <w:b/>
          <w:bCs/>
          <w:sz w:val="48"/>
          <w:szCs w:val="48"/>
          <w:lang w:val="fr-FR"/>
        </w:rPr>
        <w:t xml:space="preserve"> (10periodes)</w:t>
      </w:r>
    </w:p>
    <w:p w:rsidR="006F409E" w:rsidRPr="006F409E" w:rsidRDefault="006F409E" w:rsidP="006F409E">
      <w:pPr>
        <w:tabs>
          <w:tab w:val="left" w:pos="3480"/>
        </w:tabs>
        <w:rPr>
          <w:b/>
          <w:bCs/>
          <w:sz w:val="48"/>
          <w:szCs w:val="48"/>
          <w:lang w:val="fr-FR"/>
        </w:rPr>
      </w:pPr>
    </w:p>
    <w:p w:rsidR="00DE2C0F" w:rsidRDefault="00DE2C0F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1 – </w:t>
      </w:r>
      <w:r w:rsidR="005E49D4">
        <w:rPr>
          <w:sz w:val="28"/>
          <w:szCs w:val="28"/>
          <w:lang w:val="fr-FR"/>
        </w:rPr>
        <w:t>Définitions</w:t>
      </w:r>
    </w:p>
    <w:p w:rsidR="00DE2C0F" w:rsidRDefault="00DE2C0F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2 – </w:t>
      </w:r>
      <w:r w:rsidR="005E49D4">
        <w:rPr>
          <w:sz w:val="28"/>
          <w:szCs w:val="28"/>
          <w:lang w:val="fr-FR"/>
        </w:rPr>
        <w:t>caractéristiques</w:t>
      </w:r>
    </w:p>
    <w:p w:rsidR="00DE2C0F" w:rsidRDefault="00DE2C0F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3 – Constitution  des  panneaux</w:t>
      </w:r>
    </w:p>
    <w:p w:rsidR="00DE2C0F" w:rsidRPr="00DE2C0F" w:rsidRDefault="00DE2C0F" w:rsidP="0035220C">
      <w:pPr>
        <w:tabs>
          <w:tab w:val="left" w:pos="3480"/>
        </w:tabs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>4 – Mises en  œuvre  des  panneaux.</w:t>
      </w:r>
    </w:p>
    <w:p w:rsidR="00DE2C0F" w:rsidRPr="00DE2C0F" w:rsidRDefault="00DE2C0F" w:rsidP="0035220C">
      <w:pPr>
        <w:tabs>
          <w:tab w:val="left" w:pos="3480"/>
        </w:tabs>
        <w:rPr>
          <w:b/>
          <w:bCs/>
          <w:sz w:val="56"/>
          <w:szCs w:val="56"/>
          <w:lang w:val="fr-FR"/>
        </w:rPr>
      </w:pPr>
    </w:p>
    <w:p w:rsidR="0035220C" w:rsidRDefault="0035220C" w:rsidP="00870BBB">
      <w:pPr>
        <w:tabs>
          <w:tab w:val="left" w:pos="2820"/>
        </w:tabs>
        <w:rPr>
          <w:sz w:val="28"/>
          <w:szCs w:val="28"/>
          <w:lang w:val="fr-FR"/>
        </w:rPr>
      </w:pPr>
    </w:p>
    <w:p w:rsidR="00870BBB" w:rsidRPr="00870BBB" w:rsidRDefault="00870BBB" w:rsidP="00870BBB">
      <w:pPr>
        <w:tabs>
          <w:tab w:val="left" w:pos="2820"/>
        </w:tabs>
        <w:rPr>
          <w:sz w:val="28"/>
          <w:szCs w:val="28"/>
          <w:lang w:val="fr-FR"/>
        </w:rPr>
      </w:pPr>
    </w:p>
    <w:sectPr w:rsidR="00870BBB" w:rsidRPr="00870BBB" w:rsidSect="00CA1D5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42CA" w:rsidRDefault="003942CA" w:rsidP="0023295F">
      <w:pPr>
        <w:spacing w:after="0" w:line="240" w:lineRule="auto"/>
      </w:pPr>
      <w:r>
        <w:separator/>
      </w:r>
    </w:p>
  </w:endnote>
  <w:endnote w:type="continuationSeparator" w:id="0">
    <w:p w:rsidR="003942CA" w:rsidRDefault="003942CA" w:rsidP="00232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42CA" w:rsidRDefault="003942CA" w:rsidP="0023295F">
      <w:pPr>
        <w:spacing w:after="0" w:line="240" w:lineRule="auto"/>
      </w:pPr>
      <w:r>
        <w:separator/>
      </w:r>
    </w:p>
  </w:footnote>
  <w:footnote w:type="continuationSeparator" w:id="0">
    <w:p w:rsidR="003942CA" w:rsidRDefault="003942CA" w:rsidP="002329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B7260"/>
    <w:multiLevelType w:val="hybridMultilevel"/>
    <w:tmpl w:val="F410C5B8"/>
    <w:lvl w:ilvl="0" w:tplc="2D1CF0B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4BD"/>
    <w:rsid w:val="000D5D7D"/>
    <w:rsid w:val="001A148B"/>
    <w:rsid w:val="0023295F"/>
    <w:rsid w:val="002C417A"/>
    <w:rsid w:val="0035220C"/>
    <w:rsid w:val="003942CA"/>
    <w:rsid w:val="003C2E6A"/>
    <w:rsid w:val="003C5CB0"/>
    <w:rsid w:val="005E49D4"/>
    <w:rsid w:val="0062496F"/>
    <w:rsid w:val="0065159D"/>
    <w:rsid w:val="00674439"/>
    <w:rsid w:val="006B65A2"/>
    <w:rsid w:val="006F409E"/>
    <w:rsid w:val="00870BBB"/>
    <w:rsid w:val="00904CD8"/>
    <w:rsid w:val="00943262"/>
    <w:rsid w:val="009E54BD"/>
    <w:rsid w:val="00B703BB"/>
    <w:rsid w:val="00C33328"/>
    <w:rsid w:val="00CA1D5E"/>
    <w:rsid w:val="00D54014"/>
    <w:rsid w:val="00DE2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1D5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BB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232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295F"/>
  </w:style>
  <w:style w:type="paragraph" w:styleId="Footer">
    <w:name w:val="footer"/>
    <w:basedOn w:val="Normal"/>
    <w:link w:val="FooterChar"/>
    <w:uiPriority w:val="99"/>
    <w:semiHidden/>
    <w:unhideWhenUsed/>
    <w:rsid w:val="00232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29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Elias</dc:creator>
  <cp:lastModifiedBy>Elias</cp:lastModifiedBy>
  <cp:revision>10</cp:revision>
  <dcterms:created xsi:type="dcterms:W3CDTF">2014-09-17T21:00:00Z</dcterms:created>
  <dcterms:modified xsi:type="dcterms:W3CDTF">2014-09-18T03:39:00Z</dcterms:modified>
</cp:coreProperties>
</file>